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92DBE" w14:textId="77777777" w:rsidR="00680B38" w:rsidRDefault="00680B38" w:rsidP="00A95A83">
      <w:pPr>
        <w:pStyle w:val="NormalWeb"/>
        <w:shd w:val="clear" w:color="auto" w:fill="FFFFFF"/>
        <w:spacing w:before="0" w:beforeAutospacing="0" w:after="150" w:afterAutospacing="0"/>
        <w:rPr>
          <w:rFonts w:cs="Arial"/>
          <w:color w:val="000000"/>
          <w:sz w:val="24"/>
          <w:szCs w:val="24"/>
        </w:rPr>
      </w:pPr>
      <w:r>
        <w:rPr>
          <w:rFonts w:cs="Arial"/>
          <w:color w:val="000000"/>
          <w:sz w:val="24"/>
          <w:szCs w:val="24"/>
        </w:rPr>
        <w:t>Nicole Giannetti</w:t>
      </w:r>
    </w:p>
    <w:p w14:paraId="594C9EF9" w14:textId="77777777" w:rsidR="00680B38" w:rsidRDefault="00680B38" w:rsidP="00A95A83">
      <w:pPr>
        <w:pStyle w:val="NormalWeb"/>
        <w:shd w:val="clear" w:color="auto" w:fill="FFFFFF"/>
        <w:spacing w:before="0" w:beforeAutospacing="0" w:after="150" w:afterAutospacing="0"/>
        <w:rPr>
          <w:rFonts w:cs="Arial"/>
          <w:color w:val="000000"/>
          <w:sz w:val="24"/>
          <w:szCs w:val="24"/>
        </w:rPr>
      </w:pPr>
      <w:r>
        <w:rPr>
          <w:rFonts w:cs="Arial"/>
          <w:color w:val="000000"/>
          <w:sz w:val="24"/>
          <w:szCs w:val="24"/>
        </w:rPr>
        <w:t xml:space="preserve">Critical Disability Studies </w:t>
      </w:r>
    </w:p>
    <w:p w14:paraId="6B7BA533" w14:textId="77777777" w:rsidR="00680B38" w:rsidRDefault="00680B38" w:rsidP="00680B38">
      <w:pPr>
        <w:pStyle w:val="NormalWeb"/>
        <w:shd w:val="clear" w:color="auto" w:fill="FFFFFF"/>
        <w:spacing w:before="0" w:beforeAutospacing="0" w:after="150" w:afterAutospacing="0"/>
        <w:jc w:val="center"/>
        <w:rPr>
          <w:rFonts w:cs="Arial"/>
          <w:b/>
          <w:color w:val="000000"/>
          <w:sz w:val="24"/>
          <w:szCs w:val="24"/>
        </w:rPr>
      </w:pPr>
      <w:r w:rsidRPr="00680B38">
        <w:rPr>
          <w:rFonts w:cs="Arial"/>
          <w:b/>
          <w:color w:val="000000"/>
          <w:sz w:val="24"/>
          <w:szCs w:val="24"/>
        </w:rPr>
        <w:t>Self Reflection and Evaluation</w:t>
      </w:r>
    </w:p>
    <w:p w14:paraId="553C99DC" w14:textId="7F81EFE2" w:rsidR="00AC404A" w:rsidRDefault="00680B38" w:rsidP="00FA2B2F">
      <w:pPr>
        <w:pStyle w:val="NormalWeb"/>
        <w:shd w:val="clear" w:color="auto" w:fill="FFFFFF"/>
        <w:spacing w:before="0" w:beforeAutospacing="0" w:after="150" w:afterAutospacing="0" w:line="480" w:lineRule="auto"/>
        <w:rPr>
          <w:rFonts w:cs="Arial"/>
          <w:color w:val="000000"/>
          <w:sz w:val="24"/>
          <w:szCs w:val="24"/>
        </w:rPr>
      </w:pPr>
      <w:r>
        <w:rPr>
          <w:rFonts w:cs="Arial"/>
          <w:color w:val="000000"/>
          <w:sz w:val="24"/>
          <w:szCs w:val="24"/>
        </w:rPr>
        <w:tab/>
      </w:r>
      <w:r w:rsidR="003825D5">
        <w:rPr>
          <w:rFonts w:cs="Arial"/>
          <w:color w:val="000000"/>
          <w:sz w:val="24"/>
          <w:szCs w:val="24"/>
        </w:rPr>
        <w:t>Throughout my time at Haverford my class schedule has always be</w:t>
      </w:r>
      <w:r w:rsidR="00005B59">
        <w:rPr>
          <w:rFonts w:cs="Arial"/>
          <w:color w:val="000000"/>
          <w:sz w:val="24"/>
          <w:szCs w:val="24"/>
        </w:rPr>
        <w:t>en dominated by natural science courses</w:t>
      </w:r>
      <w:r w:rsidR="003825D5">
        <w:rPr>
          <w:rFonts w:cs="Arial"/>
          <w:color w:val="000000"/>
          <w:sz w:val="24"/>
          <w:szCs w:val="24"/>
        </w:rPr>
        <w:t>. As a</w:t>
      </w:r>
      <w:r w:rsidR="00AA7FBC">
        <w:rPr>
          <w:rFonts w:cs="Arial"/>
          <w:color w:val="000000"/>
          <w:sz w:val="24"/>
          <w:szCs w:val="24"/>
        </w:rPr>
        <w:t xml:space="preserve"> declared</w:t>
      </w:r>
      <w:r w:rsidR="003825D5">
        <w:rPr>
          <w:rFonts w:cs="Arial"/>
          <w:color w:val="000000"/>
          <w:sz w:val="24"/>
          <w:szCs w:val="24"/>
        </w:rPr>
        <w:t xml:space="preserve"> biology major on the pre-med tract, I’ve been limited in my ability to take humanities and social science courses. </w:t>
      </w:r>
      <w:r w:rsidR="00005B59">
        <w:rPr>
          <w:rFonts w:cs="Arial"/>
          <w:color w:val="000000"/>
          <w:sz w:val="24"/>
          <w:szCs w:val="24"/>
        </w:rPr>
        <w:t>Coming int</w:t>
      </w:r>
      <w:r w:rsidR="00AA7FBC">
        <w:rPr>
          <w:rFonts w:cs="Arial"/>
          <w:color w:val="000000"/>
          <w:sz w:val="24"/>
          <w:szCs w:val="24"/>
        </w:rPr>
        <w:t xml:space="preserve">o this class I had no idea what </w:t>
      </w:r>
      <w:r w:rsidR="00005B59">
        <w:rPr>
          <w:rFonts w:cs="Arial"/>
          <w:color w:val="000000"/>
          <w:sz w:val="24"/>
          <w:szCs w:val="24"/>
        </w:rPr>
        <w:t>disability studies was</w:t>
      </w:r>
      <w:r w:rsidR="00AA7FBC">
        <w:rPr>
          <w:rFonts w:cs="Arial"/>
          <w:color w:val="000000"/>
          <w:sz w:val="24"/>
          <w:szCs w:val="24"/>
        </w:rPr>
        <w:t>, and how it is</w:t>
      </w:r>
      <w:r w:rsidR="00005B59">
        <w:rPr>
          <w:rFonts w:cs="Arial"/>
          <w:color w:val="000000"/>
          <w:sz w:val="24"/>
          <w:szCs w:val="24"/>
        </w:rPr>
        <w:t xml:space="preserve"> an interdisciplinary section of academia. I </w:t>
      </w:r>
      <w:r w:rsidR="00AC404A">
        <w:rPr>
          <w:rFonts w:cs="Arial"/>
          <w:color w:val="000000"/>
          <w:sz w:val="24"/>
          <w:szCs w:val="24"/>
        </w:rPr>
        <w:t>was also completely unaware that</w:t>
      </w:r>
      <w:r w:rsidR="00005B59">
        <w:rPr>
          <w:rFonts w:cs="Arial"/>
          <w:color w:val="000000"/>
          <w:sz w:val="24"/>
          <w:szCs w:val="24"/>
        </w:rPr>
        <w:t xml:space="preserve"> there was both a medical and social model to disability, and </w:t>
      </w:r>
      <w:r w:rsidR="00AC404A">
        <w:rPr>
          <w:rFonts w:cs="Arial"/>
          <w:color w:val="000000"/>
          <w:sz w:val="24"/>
          <w:szCs w:val="24"/>
        </w:rPr>
        <w:t>I’ve realized throughout the semester that</w:t>
      </w:r>
      <w:r w:rsidR="00005B59">
        <w:rPr>
          <w:rFonts w:cs="Arial"/>
          <w:color w:val="000000"/>
          <w:sz w:val="24"/>
          <w:szCs w:val="24"/>
        </w:rPr>
        <w:t xml:space="preserve"> most of what I thought I knew pertaining to disability was based off of the medical model. </w:t>
      </w:r>
      <w:r w:rsidR="00E349E0">
        <w:rPr>
          <w:rFonts w:cs="Arial"/>
          <w:color w:val="000000"/>
          <w:sz w:val="24"/>
          <w:szCs w:val="24"/>
        </w:rPr>
        <w:t>Under the medical model of disability, disabled people’s inability to do certain things is seen as a direct result of having some form of i</w:t>
      </w:r>
      <w:r w:rsidR="00AA7FBC">
        <w:rPr>
          <w:rFonts w:cs="Arial"/>
          <w:color w:val="000000"/>
          <w:sz w:val="24"/>
          <w:szCs w:val="24"/>
        </w:rPr>
        <w:t>mpairment and not as the result</w:t>
      </w:r>
      <w:r w:rsidR="00E349E0">
        <w:rPr>
          <w:rFonts w:cs="Arial"/>
          <w:color w:val="000000"/>
          <w:sz w:val="24"/>
          <w:szCs w:val="24"/>
        </w:rPr>
        <w:t xml:space="preserve"> of features of our society, which can be changed.</w:t>
      </w:r>
      <w:r w:rsidR="00AC404A">
        <w:rPr>
          <w:rFonts w:cs="Arial"/>
          <w:color w:val="000000"/>
          <w:sz w:val="24"/>
          <w:szCs w:val="24"/>
        </w:rPr>
        <w:t xml:space="preserve"> By examining work in disability studies across a wide range of humanistic disciplines, my old viewpoints were challenged and my eyes were opened to a whole new way of thinking. </w:t>
      </w:r>
    </w:p>
    <w:p w14:paraId="0D9BBD4B" w14:textId="192D4943" w:rsidR="004D3F0C" w:rsidRDefault="00F21133" w:rsidP="004D3F0C">
      <w:pPr>
        <w:spacing w:line="480" w:lineRule="auto"/>
        <w:rPr>
          <w:rFonts w:ascii="Times" w:eastAsia="Times New Roman" w:hAnsi="Times" w:cs="Arial"/>
          <w:color w:val="000000"/>
          <w:shd w:val="clear" w:color="auto" w:fill="FFFFFF"/>
        </w:rPr>
      </w:pPr>
      <w:r>
        <w:rPr>
          <w:rFonts w:cs="Arial"/>
          <w:color w:val="000000"/>
        </w:rPr>
        <w:tab/>
      </w:r>
      <w:r w:rsidRPr="004D3F0C">
        <w:rPr>
          <w:rFonts w:ascii="Times" w:hAnsi="Times" w:cs="Arial"/>
          <w:color w:val="000000"/>
        </w:rPr>
        <w:t xml:space="preserve">Although this course was </w:t>
      </w:r>
      <w:r w:rsidR="00E0251A">
        <w:rPr>
          <w:rFonts w:ascii="Times" w:hAnsi="Times" w:cs="Arial"/>
          <w:color w:val="000000"/>
        </w:rPr>
        <w:t xml:space="preserve">very </w:t>
      </w:r>
      <w:r w:rsidRPr="004D3F0C">
        <w:rPr>
          <w:rFonts w:ascii="Times" w:hAnsi="Times" w:cs="Arial"/>
          <w:color w:val="000000"/>
        </w:rPr>
        <w:t xml:space="preserve">reading intensive, I found majority of the readings interesting and very thought provoking. </w:t>
      </w:r>
      <w:r w:rsidR="004D3F0C" w:rsidRPr="004D3F0C">
        <w:rPr>
          <w:rFonts w:ascii="Times" w:hAnsi="Times" w:cs="Arial"/>
          <w:color w:val="000000"/>
        </w:rPr>
        <w:t xml:space="preserve">Some of my favorites include </w:t>
      </w:r>
      <w:r w:rsidR="004D3F0C" w:rsidRPr="004D3F0C">
        <w:rPr>
          <w:rFonts w:ascii="Times" w:hAnsi="Times" w:cs="Arial"/>
          <w:i/>
          <w:color w:val="000000"/>
        </w:rPr>
        <w:t xml:space="preserve">Good Kings, Bad Kings </w:t>
      </w:r>
      <w:r w:rsidR="004D3F0C" w:rsidRPr="004D3F0C">
        <w:rPr>
          <w:rFonts w:ascii="Times" w:hAnsi="Times" w:cs="Arial"/>
          <w:color w:val="000000"/>
        </w:rPr>
        <w:t xml:space="preserve">by Susan Nussbaum, “Unspeakable Conversations” by Harriet McBryde Johnson, </w:t>
      </w:r>
      <w:r w:rsidR="004D3F0C" w:rsidRPr="004D3F0C">
        <w:rPr>
          <w:rFonts w:ascii="Times" w:eastAsia="Times New Roman" w:hAnsi="Times" w:cs="Arial"/>
          <w:color w:val="000000"/>
          <w:shd w:val="clear" w:color="auto" w:fill="FFFFFF"/>
        </w:rPr>
        <w:t xml:space="preserve">"Tomorrow's Children: What would genome editing really mean for future generations?" by Erika Check Hayden and “Designing Deaf Babies” by H-Dirksen L. Bauman. </w:t>
      </w:r>
      <w:r w:rsidR="00E0251A">
        <w:rPr>
          <w:rFonts w:ascii="Times" w:eastAsia="Times New Roman" w:hAnsi="Times" w:cs="Arial"/>
          <w:color w:val="000000"/>
          <w:shd w:val="clear" w:color="auto" w:fill="FFFFFF"/>
        </w:rPr>
        <w:t>I was always</w:t>
      </w:r>
      <w:r w:rsidR="004D3F0C">
        <w:rPr>
          <w:rFonts w:ascii="Times" w:eastAsia="Times New Roman" w:hAnsi="Times" w:cs="Arial"/>
          <w:color w:val="000000"/>
          <w:shd w:val="clear" w:color="auto" w:fill="FFFFFF"/>
        </w:rPr>
        <w:t xml:space="preserve"> excited to come to class and discuss the readings, eager to hear what others thought and what I might have missed from the readings. </w:t>
      </w:r>
      <w:r w:rsidR="00500A15">
        <w:rPr>
          <w:rFonts w:ascii="Times" w:eastAsia="Times New Roman" w:hAnsi="Times" w:cs="Arial"/>
          <w:color w:val="000000"/>
          <w:shd w:val="clear" w:color="auto" w:fill="FFFFFF"/>
        </w:rPr>
        <w:t>Although a good portion of the class consisted of natural science majors, we all brought a very different</w:t>
      </w:r>
      <w:r w:rsidR="00E0251A">
        <w:rPr>
          <w:rFonts w:ascii="Times" w:eastAsia="Times New Roman" w:hAnsi="Times" w:cs="Arial"/>
          <w:color w:val="000000"/>
          <w:shd w:val="clear" w:color="auto" w:fill="FFFFFF"/>
        </w:rPr>
        <w:t xml:space="preserve"> perspective to </w:t>
      </w:r>
      <w:r w:rsidR="00500A15">
        <w:rPr>
          <w:rFonts w:ascii="Times" w:eastAsia="Times New Roman" w:hAnsi="Times" w:cs="Arial"/>
          <w:color w:val="000000"/>
          <w:shd w:val="clear" w:color="auto" w:fill="FFFFFF"/>
        </w:rPr>
        <w:t xml:space="preserve">the </w:t>
      </w:r>
      <w:r w:rsidR="00B733E4">
        <w:rPr>
          <w:rFonts w:ascii="Times" w:eastAsia="Times New Roman" w:hAnsi="Times" w:cs="Arial"/>
          <w:color w:val="000000"/>
          <w:shd w:val="clear" w:color="auto" w:fill="FFFFFF"/>
        </w:rPr>
        <w:t>readings, which</w:t>
      </w:r>
      <w:r w:rsidR="00500A15">
        <w:rPr>
          <w:rFonts w:ascii="Times" w:eastAsia="Times New Roman" w:hAnsi="Times" w:cs="Arial"/>
          <w:color w:val="000000"/>
          <w:shd w:val="clear" w:color="auto" w:fill="FFFFFF"/>
        </w:rPr>
        <w:t xml:space="preserve"> </w:t>
      </w:r>
      <w:r w:rsidR="00B733E4">
        <w:rPr>
          <w:rFonts w:ascii="Times" w:eastAsia="Times New Roman" w:hAnsi="Times" w:cs="Arial"/>
          <w:color w:val="000000"/>
          <w:shd w:val="clear" w:color="auto" w:fill="FFFFFF"/>
        </w:rPr>
        <w:t>I found to be very</w:t>
      </w:r>
      <w:r w:rsidR="00500A15">
        <w:rPr>
          <w:rFonts w:ascii="Times" w:eastAsia="Times New Roman" w:hAnsi="Times" w:cs="Arial"/>
          <w:color w:val="000000"/>
          <w:shd w:val="clear" w:color="auto" w:fill="FFFFFF"/>
        </w:rPr>
        <w:t xml:space="preserve"> cool, and there was never a lack of conversation. </w:t>
      </w:r>
    </w:p>
    <w:p w14:paraId="571A8E96" w14:textId="2F5323E5" w:rsidR="003F0FD6" w:rsidRDefault="00B733E4" w:rsidP="003F0FD6">
      <w:pPr>
        <w:spacing w:line="480" w:lineRule="auto"/>
        <w:rPr>
          <w:rFonts w:ascii="Times" w:eastAsia="Times New Roman" w:hAnsi="Times" w:cs="Arial"/>
          <w:color w:val="000000"/>
          <w:shd w:val="clear" w:color="auto" w:fill="FFFFFF"/>
        </w:rPr>
      </w:pPr>
      <w:r>
        <w:rPr>
          <w:rFonts w:ascii="Times" w:eastAsia="Times New Roman" w:hAnsi="Times" w:cs="Arial"/>
          <w:color w:val="000000"/>
          <w:shd w:val="clear" w:color="auto" w:fill="FFFFFF"/>
        </w:rPr>
        <w:lastRenderedPageBreak/>
        <w:tab/>
        <w:t>From the moment I was first introduced to Peter Singer in Harriet McBryde Johnson’s article, “Unspe</w:t>
      </w:r>
      <w:r w:rsidR="00372EE6">
        <w:rPr>
          <w:rFonts w:ascii="Times" w:eastAsia="Times New Roman" w:hAnsi="Times" w:cs="Arial"/>
          <w:color w:val="000000"/>
          <w:shd w:val="clear" w:color="auto" w:fill="FFFFFF"/>
        </w:rPr>
        <w:t xml:space="preserve">akable Conversations”, I couldn’t </w:t>
      </w:r>
      <w:r w:rsidR="00AA7FBC">
        <w:rPr>
          <w:rFonts w:ascii="Times" w:eastAsia="Times New Roman" w:hAnsi="Times" w:cs="Arial"/>
          <w:color w:val="000000"/>
          <w:shd w:val="clear" w:color="auto" w:fill="FFFFFF"/>
        </w:rPr>
        <w:t xml:space="preserve">contain my outrage. </w:t>
      </w:r>
      <w:r w:rsidR="003E7BF1">
        <w:rPr>
          <w:rFonts w:ascii="Times" w:eastAsia="Times New Roman" w:hAnsi="Times" w:cs="Arial"/>
          <w:color w:val="000000"/>
          <w:shd w:val="clear" w:color="auto" w:fill="FFFFFF"/>
        </w:rPr>
        <w:t xml:space="preserve">I had a hard time understanding how Peter Singer had the audacity to justify the killing of disabled infants on the basis of “personhood”. </w:t>
      </w:r>
      <w:r w:rsidR="00706118">
        <w:rPr>
          <w:rFonts w:ascii="Times" w:eastAsia="Times New Roman" w:hAnsi="Times" w:cs="Arial"/>
          <w:color w:val="000000"/>
          <w:shd w:val="clear" w:color="auto" w:fill="FFFFFF"/>
        </w:rPr>
        <w:t xml:space="preserve">Here is man who does not identify as disabled and has no connection to the disabled community, yet he thinks he is in a position to determine who does and doesn’t count as a person based on a small checklist of characteristics. The viewpoints of people like Peter Singer terrify me because they gain such popularity and support, and their ideas can actually manifest into reality. Having total freedom on the topics of our midterm and final reports, I went on to develop my thoughts on Peter Singer. One of the major themes of this class that also grabbed my attention was bioethics. </w:t>
      </w:r>
      <w:r w:rsidR="00B96193">
        <w:rPr>
          <w:rFonts w:ascii="Times" w:eastAsia="Times New Roman" w:hAnsi="Times" w:cs="Arial"/>
          <w:color w:val="000000"/>
          <w:shd w:val="clear" w:color="auto" w:fill="FFFFFF"/>
        </w:rPr>
        <w:t xml:space="preserve">Our conversations and readings on bioethics challenged what I’ve always known and thought of scientific development by bringing in the social model of disability. I’ve really seen growth in the way I both view and think about topics that take on perspectives of all sections of academia. </w:t>
      </w:r>
      <w:r w:rsidR="00CE0831">
        <w:rPr>
          <w:rFonts w:ascii="Times" w:eastAsia="Times New Roman" w:hAnsi="Times" w:cs="Arial"/>
          <w:color w:val="000000"/>
          <w:shd w:val="clear" w:color="auto" w:fill="FFFFFF"/>
        </w:rPr>
        <w:t xml:space="preserve"> </w:t>
      </w:r>
      <w:r w:rsidR="00546EEC">
        <w:rPr>
          <w:rFonts w:ascii="Times" w:eastAsia="Times New Roman" w:hAnsi="Times" w:cs="Arial"/>
          <w:color w:val="000000"/>
          <w:shd w:val="clear" w:color="auto" w:fill="FFFFFF"/>
        </w:rPr>
        <w:t>As well, t</w:t>
      </w:r>
      <w:r w:rsidR="003F0FD6">
        <w:rPr>
          <w:rFonts w:ascii="Times" w:eastAsia="Times New Roman" w:hAnsi="Times" w:cs="Arial"/>
          <w:color w:val="000000"/>
          <w:shd w:val="clear" w:color="auto" w:fill="FFFFFF"/>
        </w:rPr>
        <w:t xml:space="preserve">he partnership we had with CCW was such an amazing experience. Working with artists </w:t>
      </w:r>
      <w:r w:rsidR="00546EEC">
        <w:rPr>
          <w:rFonts w:ascii="Times" w:eastAsia="Times New Roman" w:hAnsi="Times" w:cs="Arial"/>
          <w:color w:val="000000"/>
          <w:shd w:val="clear" w:color="auto" w:fill="FFFFFF"/>
        </w:rPr>
        <w:t>who have</w:t>
      </w:r>
      <w:r w:rsidR="003F0FD6">
        <w:rPr>
          <w:rFonts w:ascii="Times" w:eastAsia="Times New Roman" w:hAnsi="Times" w:cs="Arial"/>
          <w:color w:val="000000"/>
          <w:shd w:val="clear" w:color="auto" w:fill="FFFFFF"/>
        </w:rPr>
        <w:t xml:space="preserve"> intellectual and developmental disabilities </w:t>
      </w:r>
      <w:r w:rsidR="00546EEC">
        <w:rPr>
          <w:rFonts w:ascii="Times" w:eastAsia="Times New Roman" w:hAnsi="Times" w:cs="Arial"/>
          <w:color w:val="000000"/>
          <w:shd w:val="clear" w:color="auto" w:fill="FFFFFF"/>
        </w:rPr>
        <w:t>gave me exposure to a</w:t>
      </w:r>
      <w:r w:rsidR="003F0FD6">
        <w:rPr>
          <w:rFonts w:ascii="Times" w:eastAsia="Times New Roman" w:hAnsi="Times" w:cs="Arial"/>
          <w:color w:val="000000"/>
          <w:shd w:val="clear" w:color="auto" w:fill="FFFFFF"/>
        </w:rPr>
        <w:t xml:space="preserve"> small section of the disability community. </w:t>
      </w:r>
    </w:p>
    <w:p w14:paraId="16921E16" w14:textId="68354BD6" w:rsidR="00AA7FBC" w:rsidRPr="003F0FD6" w:rsidRDefault="00AA7FBC" w:rsidP="003F0FD6">
      <w:pPr>
        <w:spacing w:line="480" w:lineRule="auto"/>
        <w:ind w:firstLine="720"/>
        <w:rPr>
          <w:rFonts w:ascii="Times" w:eastAsia="Times New Roman" w:hAnsi="Times" w:cs="Arial"/>
          <w:color w:val="000000"/>
          <w:shd w:val="clear" w:color="auto" w:fill="FFFFFF"/>
        </w:rPr>
      </w:pPr>
      <w:r>
        <w:rPr>
          <w:rFonts w:ascii="Times" w:eastAsia="Times New Roman" w:hAnsi="Times" w:cs="Arial"/>
          <w:color w:val="000000"/>
          <w:shd w:val="clear" w:color="auto" w:fill="FFFFFF"/>
        </w:rPr>
        <w:t>Disability studies seek</w:t>
      </w:r>
      <w:r w:rsidR="00546EEC">
        <w:rPr>
          <w:rFonts w:ascii="Times" w:eastAsia="Times New Roman" w:hAnsi="Times" w:cs="Arial"/>
          <w:color w:val="000000"/>
          <w:shd w:val="clear" w:color="auto" w:fill="FFFFFF"/>
        </w:rPr>
        <w:t>’s</w:t>
      </w:r>
      <w:bookmarkStart w:id="0" w:name="_GoBack"/>
      <w:bookmarkEnd w:id="0"/>
      <w:r>
        <w:rPr>
          <w:rFonts w:ascii="Times" w:eastAsia="Times New Roman" w:hAnsi="Times" w:cs="Arial"/>
          <w:color w:val="000000"/>
          <w:shd w:val="clear" w:color="auto" w:fill="FFFFFF"/>
        </w:rPr>
        <w:t xml:space="preserve"> to change the conventional notions of disabled people in all areas of life, and I’ve left this class a better person because of that exact reason. </w:t>
      </w:r>
      <w:r w:rsidR="009F60BA">
        <w:rPr>
          <w:rFonts w:ascii="Times" w:eastAsia="Times New Roman" w:hAnsi="Times" w:cs="Arial"/>
          <w:color w:val="000000"/>
          <w:shd w:val="clear" w:color="auto" w:fill="FFFFFF"/>
        </w:rPr>
        <w:t xml:space="preserve">Having courses such as Critical Disability Studies in a college curriculum should be mandatory because </w:t>
      </w:r>
      <w:r w:rsidR="009F60BA">
        <w:rPr>
          <w:rFonts w:ascii="Times New Roman" w:hAnsi="Times New Roman" w:cs="Times New Roman"/>
          <w:color w:val="000000"/>
        </w:rPr>
        <w:t>c</w:t>
      </w:r>
      <w:r w:rsidR="009F60BA" w:rsidRPr="007213B7">
        <w:rPr>
          <w:rFonts w:ascii="Times New Roman" w:hAnsi="Times New Roman" w:cs="Times New Roman"/>
          <w:color w:val="000000"/>
        </w:rPr>
        <w:t>hanging public attitudes toward disabilities is</w:t>
      </w:r>
      <w:r w:rsidR="009F60BA">
        <w:rPr>
          <w:rFonts w:ascii="Times New Roman" w:hAnsi="Times New Roman" w:cs="Times New Roman"/>
          <w:color w:val="000000"/>
        </w:rPr>
        <w:t xml:space="preserve"> imperative</w:t>
      </w:r>
      <w:r w:rsidR="009F60BA" w:rsidRPr="007213B7">
        <w:rPr>
          <w:rFonts w:ascii="Times New Roman" w:hAnsi="Times New Roman" w:cs="Times New Roman"/>
          <w:color w:val="000000"/>
        </w:rPr>
        <w:t>.</w:t>
      </w:r>
      <w:r w:rsidR="003E7BF1">
        <w:rPr>
          <w:rFonts w:ascii="Times New Roman" w:hAnsi="Times New Roman" w:cs="Times New Roman"/>
          <w:color w:val="000000"/>
        </w:rPr>
        <w:t xml:space="preserve"> </w:t>
      </w:r>
      <w:r>
        <w:rPr>
          <w:rFonts w:ascii="Times" w:eastAsia="Times New Roman" w:hAnsi="Times" w:cs="Arial"/>
          <w:color w:val="000000"/>
          <w:shd w:val="clear" w:color="auto" w:fill="FFFFFF"/>
        </w:rPr>
        <w:t xml:space="preserve">Thank you Kristin for introducing to me disability studies, and I will forever me grateful for you giving me the opportunity to meet some amazing people along the way. </w:t>
      </w:r>
    </w:p>
    <w:p w14:paraId="3DBDE46C" w14:textId="24C6C1ED" w:rsidR="004D3F0C" w:rsidRPr="004D3F0C" w:rsidRDefault="004D3F0C" w:rsidP="004D3F0C">
      <w:pPr>
        <w:spacing w:line="480" w:lineRule="auto"/>
        <w:rPr>
          <w:rFonts w:ascii="Times" w:eastAsia="Times New Roman" w:hAnsi="Times" w:cs="Times New Roman"/>
          <w:sz w:val="20"/>
          <w:szCs w:val="20"/>
        </w:rPr>
      </w:pPr>
    </w:p>
    <w:p w14:paraId="0C02B581" w14:textId="36005F51" w:rsidR="00F21133" w:rsidRPr="004D3F0C" w:rsidRDefault="00F21133" w:rsidP="00FA2B2F">
      <w:pPr>
        <w:pStyle w:val="NormalWeb"/>
        <w:shd w:val="clear" w:color="auto" w:fill="FFFFFF"/>
        <w:spacing w:before="0" w:beforeAutospacing="0" w:after="150" w:afterAutospacing="0" w:line="480" w:lineRule="auto"/>
        <w:rPr>
          <w:rFonts w:cs="Arial"/>
          <w:color w:val="000000"/>
          <w:sz w:val="24"/>
          <w:szCs w:val="24"/>
        </w:rPr>
      </w:pPr>
    </w:p>
    <w:p w14:paraId="189DA980" w14:textId="77777777" w:rsidR="00005B59" w:rsidRDefault="00005B59" w:rsidP="00680B38">
      <w:pPr>
        <w:pStyle w:val="NormalWeb"/>
        <w:shd w:val="clear" w:color="auto" w:fill="FFFFFF"/>
        <w:spacing w:before="0" w:beforeAutospacing="0" w:after="150" w:afterAutospacing="0"/>
        <w:rPr>
          <w:rFonts w:cs="Arial"/>
          <w:color w:val="000000"/>
          <w:sz w:val="24"/>
          <w:szCs w:val="24"/>
        </w:rPr>
      </w:pPr>
    </w:p>
    <w:p w14:paraId="3412A13A" w14:textId="77777777" w:rsidR="00005B59" w:rsidRDefault="00005B59" w:rsidP="00680B38">
      <w:pPr>
        <w:pStyle w:val="NormalWeb"/>
        <w:shd w:val="clear" w:color="auto" w:fill="FFFFFF"/>
        <w:spacing w:before="0" w:beforeAutospacing="0" w:after="150" w:afterAutospacing="0"/>
        <w:rPr>
          <w:rFonts w:cs="Arial"/>
          <w:color w:val="000000"/>
          <w:sz w:val="24"/>
          <w:szCs w:val="24"/>
        </w:rPr>
      </w:pPr>
    </w:p>
    <w:p w14:paraId="26D416DC" w14:textId="77777777" w:rsidR="003825D5" w:rsidRDefault="003825D5" w:rsidP="00680B38">
      <w:pPr>
        <w:pStyle w:val="NormalWeb"/>
        <w:shd w:val="clear" w:color="auto" w:fill="FFFFFF"/>
        <w:spacing w:before="0" w:beforeAutospacing="0" w:after="150" w:afterAutospacing="0"/>
        <w:rPr>
          <w:rFonts w:cs="Arial"/>
          <w:color w:val="000000"/>
          <w:sz w:val="24"/>
          <w:szCs w:val="24"/>
        </w:rPr>
      </w:pPr>
    </w:p>
    <w:p w14:paraId="0E54DE0D" w14:textId="77777777" w:rsidR="00183261" w:rsidRDefault="00183261">
      <w:pPr>
        <w:rPr>
          <w:rFonts w:ascii="Times" w:hAnsi="Times"/>
        </w:rPr>
      </w:pPr>
    </w:p>
    <w:p w14:paraId="041E6C0A" w14:textId="77777777" w:rsidR="007213B7" w:rsidRPr="007213B7" w:rsidRDefault="007213B7" w:rsidP="007213B7">
      <w:pPr>
        <w:rPr>
          <w:rFonts w:ascii="Times" w:eastAsia="Times New Roman" w:hAnsi="Times" w:cs="Times New Roman"/>
          <w:sz w:val="20"/>
          <w:szCs w:val="20"/>
        </w:rPr>
      </w:pPr>
    </w:p>
    <w:p w14:paraId="1E235C27" w14:textId="77777777" w:rsidR="007213B7" w:rsidRPr="00A95A83" w:rsidRDefault="007213B7">
      <w:pPr>
        <w:rPr>
          <w:rFonts w:ascii="Times" w:hAnsi="Times"/>
        </w:rPr>
      </w:pPr>
    </w:p>
    <w:sectPr w:rsidR="007213B7" w:rsidRPr="00A95A83" w:rsidSect="001832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7C"/>
    <w:rsid w:val="00005B59"/>
    <w:rsid w:val="00183261"/>
    <w:rsid w:val="0036067C"/>
    <w:rsid w:val="00372EE6"/>
    <w:rsid w:val="003825D5"/>
    <w:rsid w:val="003A7DD4"/>
    <w:rsid w:val="003E7BF1"/>
    <w:rsid w:val="003F0FD6"/>
    <w:rsid w:val="004D3F0C"/>
    <w:rsid w:val="00500A15"/>
    <w:rsid w:val="00546EEC"/>
    <w:rsid w:val="00680B38"/>
    <w:rsid w:val="00706118"/>
    <w:rsid w:val="007213B7"/>
    <w:rsid w:val="009F60BA"/>
    <w:rsid w:val="00A95A83"/>
    <w:rsid w:val="00AA7FBC"/>
    <w:rsid w:val="00AC404A"/>
    <w:rsid w:val="00B733E4"/>
    <w:rsid w:val="00B96193"/>
    <w:rsid w:val="00C23A95"/>
    <w:rsid w:val="00CE0831"/>
    <w:rsid w:val="00E0251A"/>
    <w:rsid w:val="00E349E0"/>
    <w:rsid w:val="00F21133"/>
    <w:rsid w:val="00FA2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FBCF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A83"/>
    <w:pPr>
      <w:spacing w:before="100" w:beforeAutospacing="1" w:after="100" w:afterAutospacing="1"/>
    </w:pPr>
    <w:rPr>
      <w:rFonts w:ascii="Times" w:hAnsi="Times" w:cs="Times New Roman"/>
      <w:sz w:val="20"/>
      <w:szCs w:val="20"/>
    </w:rPr>
  </w:style>
  <w:style w:type="character" w:customStyle="1" w:styleId="pslongeditbox">
    <w:name w:val="pslongeditbox"/>
    <w:basedOn w:val="DefaultParagraphFont"/>
    <w:rsid w:val="00680B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A83"/>
    <w:pPr>
      <w:spacing w:before="100" w:beforeAutospacing="1" w:after="100" w:afterAutospacing="1"/>
    </w:pPr>
    <w:rPr>
      <w:rFonts w:ascii="Times" w:hAnsi="Times" w:cs="Times New Roman"/>
      <w:sz w:val="20"/>
      <w:szCs w:val="20"/>
    </w:rPr>
  </w:style>
  <w:style w:type="character" w:customStyle="1" w:styleId="pslongeditbox">
    <w:name w:val="pslongeditbox"/>
    <w:basedOn w:val="DefaultParagraphFont"/>
    <w:rsid w:val="0068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6593">
      <w:bodyDiv w:val="1"/>
      <w:marLeft w:val="0"/>
      <w:marRight w:val="0"/>
      <w:marTop w:val="0"/>
      <w:marBottom w:val="0"/>
      <w:divBdr>
        <w:top w:val="none" w:sz="0" w:space="0" w:color="auto"/>
        <w:left w:val="none" w:sz="0" w:space="0" w:color="auto"/>
        <w:bottom w:val="none" w:sz="0" w:space="0" w:color="auto"/>
        <w:right w:val="none" w:sz="0" w:space="0" w:color="auto"/>
      </w:divBdr>
    </w:div>
    <w:div w:id="330380180">
      <w:bodyDiv w:val="1"/>
      <w:marLeft w:val="0"/>
      <w:marRight w:val="0"/>
      <w:marTop w:val="0"/>
      <w:marBottom w:val="0"/>
      <w:divBdr>
        <w:top w:val="none" w:sz="0" w:space="0" w:color="auto"/>
        <w:left w:val="none" w:sz="0" w:space="0" w:color="auto"/>
        <w:bottom w:val="none" w:sz="0" w:space="0" w:color="auto"/>
        <w:right w:val="none" w:sz="0" w:space="0" w:color="auto"/>
      </w:divBdr>
    </w:div>
    <w:div w:id="540437618">
      <w:bodyDiv w:val="1"/>
      <w:marLeft w:val="0"/>
      <w:marRight w:val="0"/>
      <w:marTop w:val="0"/>
      <w:marBottom w:val="0"/>
      <w:divBdr>
        <w:top w:val="none" w:sz="0" w:space="0" w:color="auto"/>
        <w:left w:val="none" w:sz="0" w:space="0" w:color="auto"/>
        <w:bottom w:val="none" w:sz="0" w:space="0" w:color="auto"/>
        <w:right w:val="none" w:sz="0" w:space="0" w:color="auto"/>
      </w:divBdr>
    </w:div>
    <w:div w:id="1463884142">
      <w:bodyDiv w:val="1"/>
      <w:marLeft w:val="0"/>
      <w:marRight w:val="0"/>
      <w:marTop w:val="0"/>
      <w:marBottom w:val="0"/>
      <w:divBdr>
        <w:top w:val="none" w:sz="0" w:space="0" w:color="auto"/>
        <w:left w:val="none" w:sz="0" w:space="0" w:color="auto"/>
        <w:bottom w:val="none" w:sz="0" w:space="0" w:color="auto"/>
        <w:right w:val="none" w:sz="0" w:space="0" w:color="auto"/>
      </w:divBdr>
      <w:divsChild>
        <w:div w:id="1396664609">
          <w:marLeft w:val="0"/>
          <w:marRight w:val="0"/>
          <w:marTop w:val="0"/>
          <w:marBottom w:val="0"/>
          <w:divBdr>
            <w:top w:val="none" w:sz="0" w:space="0" w:color="auto"/>
            <w:left w:val="none" w:sz="0" w:space="0" w:color="auto"/>
            <w:bottom w:val="none" w:sz="0" w:space="0" w:color="auto"/>
            <w:right w:val="none" w:sz="0" w:space="0" w:color="auto"/>
          </w:divBdr>
        </w:div>
      </w:divsChild>
    </w:div>
    <w:div w:id="1477523928">
      <w:bodyDiv w:val="1"/>
      <w:marLeft w:val="0"/>
      <w:marRight w:val="0"/>
      <w:marTop w:val="0"/>
      <w:marBottom w:val="0"/>
      <w:divBdr>
        <w:top w:val="none" w:sz="0" w:space="0" w:color="auto"/>
        <w:left w:val="none" w:sz="0" w:space="0" w:color="auto"/>
        <w:bottom w:val="none" w:sz="0" w:space="0" w:color="auto"/>
        <w:right w:val="none" w:sz="0" w:space="0" w:color="auto"/>
      </w:divBdr>
    </w:div>
    <w:div w:id="16034129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1239418</TotalTime>
  <Pages>3</Pages>
  <Words>612</Words>
  <Characters>3108</Characters>
  <Application>Microsoft Macintosh Word</Application>
  <DocSecurity>0</DocSecurity>
  <Lines>53</Lines>
  <Paragraphs>8</Paragraphs>
  <ScaleCrop>false</ScaleCrop>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Giannetti</dc:creator>
  <cp:keywords/>
  <dc:description/>
  <cp:lastModifiedBy>Nicole Giannetti</cp:lastModifiedBy>
  <cp:revision>20</cp:revision>
  <dcterms:created xsi:type="dcterms:W3CDTF">2017-05-01T16:41:00Z</dcterms:created>
  <dcterms:modified xsi:type="dcterms:W3CDTF">2017-05-12T03:17:00Z</dcterms:modified>
</cp:coreProperties>
</file>